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54BEE" w14:textId="77777777" w:rsidR="00933248" w:rsidRPr="00532A29" w:rsidRDefault="00536CF7">
      <w:pPr>
        <w:spacing w:before="85"/>
        <w:ind w:right="108"/>
        <w:jc w:val="right"/>
        <w:rPr>
          <w:rFonts w:ascii="Fira Sans" w:hAnsi="Fira Sans"/>
          <w:b/>
          <w:sz w:val="24"/>
          <w:szCs w:val="24"/>
        </w:rPr>
      </w:pPr>
      <w:r w:rsidRPr="00532A29">
        <w:rPr>
          <w:rFonts w:ascii="Fira Sans" w:hAnsi="Fira Sans"/>
          <w:noProof/>
          <w:sz w:val="24"/>
          <w:szCs w:val="24"/>
        </w:rPr>
        <w:drawing>
          <wp:anchor distT="0" distB="0" distL="0" distR="0" simplePos="0" relativeHeight="251658240" behindDoc="0" locked="0" layoutInCell="1" allowOverlap="1" wp14:anchorId="3F0116B1" wp14:editId="5CF3102A">
            <wp:simplePos x="0" y="0"/>
            <wp:positionH relativeFrom="page">
              <wp:posOffset>561906</wp:posOffset>
            </wp:positionH>
            <wp:positionV relativeFrom="paragraph">
              <wp:posOffset>88749</wp:posOffset>
            </wp:positionV>
            <wp:extent cx="2862072" cy="87782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862072" cy="877824"/>
                    </a:xfrm>
                    <a:prstGeom prst="rect">
                      <a:avLst/>
                    </a:prstGeom>
                  </pic:spPr>
                </pic:pic>
              </a:graphicData>
            </a:graphic>
            <wp14:sizeRelH relativeFrom="margin">
              <wp14:pctWidth>0</wp14:pctWidth>
            </wp14:sizeRelH>
            <wp14:sizeRelV relativeFrom="margin">
              <wp14:pctHeight>0</wp14:pctHeight>
            </wp14:sizeRelV>
          </wp:anchor>
        </w:drawing>
      </w:r>
      <w:r w:rsidRPr="00532A29">
        <w:rPr>
          <w:rFonts w:ascii="Fira Sans" w:hAnsi="Fira Sans"/>
          <w:noProof/>
          <w:sz w:val="24"/>
          <w:szCs w:val="24"/>
        </w:rPr>
        <w:drawing>
          <wp:anchor distT="0" distB="0" distL="0" distR="0" simplePos="0" relativeHeight="251658241" behindDoc="0" locked="0" layoutInCell="1" allowOverlap="1" wp14:anchorId="0164A97C" wp14:editId="5EB4E647">
            <wp:simplePos x="0" y="0"/>
            <wp:positionH relativeFrom="page">
              <wp:posOffset>4432407</wp:posOffset>
            </wp:positionH>
            <wp:positionV relativeFrom="paragraph">
              <wp:posOffset>100916</wp:posOffset>
            </wp:positionV>
            <wp:extent cx="1060704" cy="822960"/>
            <wp:effectExtent l="0" t="0" r="635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060704" cy="822960"/>
                    </a:xfrm>
                    <a:prstGeom prst="rect">
                      <a:avLst/>
                    </a:prstGeom>
                  </pic:spPr>
                </pic:pic>
              </a:graphicData>
            </a:graphic>
            <wp14:sizeRelH relativeFrom="margin">
              <wp14:pctWidth>0</wp14:pctWidth>
            </wp14:sizeRelH>
            <wp14:sizeRelV relativeFrom="margin">
              <wp14:pctHeight>0</wp14:pctHeight>
            </wp14:sizeRelV>
          </wp:anchor>
        </w:drawing>
      </w:r>
      <w:r w:rsidRPr="00532A29">
        <w:rPr>
          <w:rFonts w:ascii="Fira Sans" w:hAnsi="Fira Sans"/>
          <w:b/>
          <w:color w:val="00385C"/>
          <w:sz w:val="24"/>
          <w:szCs w:val="24"/>
        </w:rPr>
        <w:t>Weatherization</w:t>
      </w:r>
    </w:p>
    <w:p w14:paraId="00FEC5B4" w14:textId="77777777" w:rsidR="00933248" w:rsidRPr="00532A29" w:rsidRDefault="00536CF7">
      <w:pPr>
        <w:pStyle w:val="Heading1"/>
        <w:spacing w:before="47"/>
        <w:ind w:right="172"/>
        <w:rPr>
          <w:rFonts w:ascii="Fira Sans" w:hAnsi="Fira Sans"/>
          <w:sz w:val="16"/>
          <w:szCs w:val="16"/>
        </w:rPr>
      </w:pPr>
      <w:r w:rsidRPr="00532A29">
        <w:rPr>
          <w:rFonts w:ascii="Fira Sans" w:hAnsi="Fira Sans"/>
          <w:color w:val="00385C"/>
          <w:sz w:val="16"/>
          <w:szCs w:val="16"/>
        </w:rPr>
        <w:t>PO Box 40</w:t>
      </w:r>
    </w:p>
    <w:p w14:paraId="48F32E81" w14:textId="77777777" w:rsidR="00933248" w:rsidRPr="00532A29" w:rsidRDefault="00536CF7">
      <w:pPr>
        <w:spacing w:before="48" w:line="276" w:lineRule="auto"/>
        <w:ind w:left="8727" w:right="107" w:hanging="390"/>
        <w:jc w:val="right"/>
        <w:rPr>
          <w:rFonts w:ascii="Fira Sans" w:hAnsi="Fira Sans"/>
          <w:sz w:val="16"/>
          <w:szCs w:val="16"/>
        </w:rPr>
      </w:pPr>
      <w:r w:rsidRPr="00532A29">
        <w:rPr>
          <w:rFonts w:ascii="Fira Sans" w:hAnsi="Fira Sans"/>
          <w:color w:val="00385C"/>
          <w:sz w:val="16"/>
          <w:szCs w:val="16"/>
        </w:rPr>
        <w:t>204 S Walnut</w:t>
      </w:r>
      <w:r w:rsidRPr="00532A29">
        <w:rPr>
          <w:rFonts w:ascii="Fira Sans" w:hAnsi="Fira Sans"/>
          <w:color w:val="00385C"/>
          <w:spacing w:val="3"/>
          <w:sz w:val="16"/>
          <w:szCs w:val="16"/>
        </w:rPr>
        <w:t xml:space="preserve"> </w:t>
      </w:r>
      <w:r w:rsidRPr="00532A29">
        <w:rPr>
          <w:rFonts w:ascii="Fira Sans" w:hAnsi="Fira Sans"/>
          <w:color w:val="00385C"/>
          <w:sz w:val="16"/>
          <w:szCs w:val="16"/>
        </w:rPr>
        <w:t>Suite</w:t>
      </w:r>
      <w:r w:rsidRPr="00532A29">
        <w:rPr>
          <w:rFonts w:ascii="Fira Sans" w:hAnsi="Fira Sans"/>
          <w:color w:val="00385C"/>
          <w:spacing w:val="1"/>
          <w:sz w:val="16"/>
          <w:szCs w:val="16"/>
        </w:rPr>
        <w:t xml:space="preserve"> </w:t>
      </w:r>
      <w:r w:rsidRPr="00532A29">
        <w:rPr>
          <w:rFonts w:ascii="Fira Sans" w:hAnsi="Fira Sans"/>
          <w:color w:val="00385C"/>
          <w:sz w:val="16"/>
          <w:szCs w:val="16"/>
        </w:rPr>
        <w:t>B Ottawa, KS</w:t>
      </w:r>
      <w:r w:rsidRPr="00532A29">
        <w:rPr>
          <w:rFonts w:ascii="Fira Sans" w:hAnsi="Fira Sans"/>
          <w:color w:val="00385C"/>
          <w:spacing w:val="24"/>
          <w:sz w:val="16"/>
          <w:szCs w:val="16"/>
        </w:rPr>
        <w:t xml:space="preserve"> </w:t>
      </w:r>
      <w:r w:rsidRPr="00532A29">
        <w:rPr>
          <w:rFonts w:ascii="Fira Sans" w:hAnsi="Fira Sans"/>
          <w:color w:val="00385C"/>
          <w:sz w:val="16"/>
          <w:szCs w:val="16"/>
        </w:rPr>
        <w:t>66067</w:t>
      </w:r>
    </w:p>
    <w:p w14:paraId="344BF9D6" w14:textId="77777777" w:rsidR="00933248" w:rsidRPr="00532A29" w:rsidRDefault="00536CF7">
      <w:pPr>
        <w:spacing w:before="2"/>
        <w:ind w:right="107"/>
        <w:jc w:val="right"/>
        <w:rPr>
          <w:rFonts w:ascii="Fira Sans" w:hAnsi="Fira Sans"/>
          <w:sz w:val="16"/>
          <w:szCs w:val="16"/>
        </w:rPr>
      </w:pPr>
      <w:r w:rsidRPr="00532A29">
        <w:rPr>
          <w:rFonts w:ascii="Fira Sans" w:hAnsi="Fira Sans"/>
          <w:color w:val="00385C"/>
          <w:sz w:val="16"/>
          <w:szCs w:val="16"/>
        </w:rPr>
        <w:t>PH:</w:t>
      </w:r>
      <w:r w:rsidRPr="00532A29">
        <w:rPr>
          <w:rFonts w:ascii="Fira Sans" w:hAnsi="Fira Sans"/>
          <w:color w:val="00385C"/>
          <w:spacing w:val="24"/>
          <w:sz w:val="16"/>
          <w:szCs w:val="16"/>
        </w:rPr>
        <w:t xml:space="preserve"> </w:t>
      </w:r>
      <w:r w:rsidRPr="00532A29">
        <w:rPr>
          <w:rFonts w:ascii="Fira Sans" w:hAnsi="Fira Sans"/>
          <w:color w:val="00385C"/>
          <w:sz w:val="16"/>
          <w:szCs w:val="16"/>
        </w:rPr>
        <w:t>785-242-6413</w:t>
      </w:r>
    </w:p>
    <w:p w14:paraId="61BC460E" w14:textId="77777777" w:rsidR="00933248" w:rsidRPr="00532A29" w:rsidRDefault="00536CF7">
      <w:pPr>
        <w:spacing w:before="48"/>
        <w:ind w:right="108"/>
        <w:jc w:val="right"/>
        <w:rPr>
          <w:rFonts w:ascii="Fira Sans" w:hAnsi="Fira Sans"/>
          <w:sz w:val="16"/>
          <w:szCs w:val="16"/>
        </w:rPr>
      </w:pPr>
      <w:r w:rsidRPr="00532A29">
        <w:rPr>
          <w:rFonts w:ascii="Fira Sans" w:hAnsi="Fira Sans"/>
          <w:color w:val="00385C"/>
          <w:sz w:val="16"/>
          <w:szCs w:val="16"/>
        </w:rPr>
        <w:t>Toll-Free:</w:t>
      </w:r>
      <w:r w:rsidRPr="00532A29">
        <w:rPr>
          <w:rFonts w:ascii="Fira Sans" w:hAnsi="Fira Sans"/>
          <w:color w:val="00385C"/>
          <w:spacing w:val="26"/>
          <w:sz w:val="16"/>
          <w:szCs w:val="16"/>
        </w:rPr>
        <w:t xml:space="preserve"> </w:t>
      </w:r>
      <w:r w:rsidRPr="00532A29">
        <w:rPr>
          <w:rFonts w:ascii="Fira Sans" w:hAnsi="Fira Sans"/>
          <w:color w:val="00385C"/>
          <w:sz w:val="16"/>
          <w:szCs w:val="16"/>
        </w:rPr>
        <w:t>1-888-833-0832</w:t>
      </w:r>
    </w:p>
    <w:p w14:paraId="0ED87396" w14:textId="77777777" w:rsidR="00933248" w:rsidRPr="00532A29" w:rsidRDefault="00536CF7">
      <w:pPr>
        <w:spacing w:before="48"/>
        <w:ind w:right="108"/>
        <w:jc w:val="right"/>
        <w:rPr>
          <w:rFonts w:ascii="Fira Sans" w:hAnsi="Fira Sans"/>
          <w:sz w:val="16"/>
          <w:szCs w:val="16"/>
        </w:rPr>
      </w:pPr>
      <w:r w:rsidRPr="00532A29">
        <w:rPr>
          <w:rFonts w:ascii="Fira Sans" w:hAnsi="Fira Sans"/>
          <w:color w:val="00385C"/>
          <w:sz w:val="16"/>
          <w:szCs w:val="16"/>
        </w:rPr>
        <w:t>Fax:</w:t>
      </w:r>
      <w:r w:rsidRPr="00532A29">
        <w:rPr>
          <w:rFonts w:ascii="Fira Sans" w:hAnsi="Fira Sans"/>
          <w:color w:val="00385C"/>
          <w:spacing w:val="27"/>
          <w:sz w:val="16"/>
          <w:szCs w:val="16"/>
        </w:rPr>
        <w:t xml:space="preserve"> </w:t>
      </w:r>
      <w:r w:rsidRPr="00532A29">
        <w:rPr>
          <w:rFonts w:ascii="Fira Sans" w:hAnsi="Fira Sans"/>
          <w:color w:val="00385C"/>
          <w:sz w:val="16"/>
          <w:szCs w:val="16"/>
        </w:rPr>
        <w:t>785-242-1081</w:t>
      </w:r>
    </w:p>
    <w:p w14:paraId="20D6F592" w14:textId="77777777" w:rsidR="00933248" w:rsidRPr="00532A29" w:rsidRDefault="00536CF7">
      <w:pPr>
        <w:spacing w:before="48" w:after="7"/>
        <w:ind w:right="107"/>
        <w:jc w:val="right"/>
        <w:rPr>
          <w:rFonts w:ascii="Fira Sans" w:hAnsi="Fira Sans"/>
          <w:sz w:val="16"/>
          <w:szCs w:val="16"/>
        </w:rPr>
      </w:pPr>
      <w:r w:rsidRPr="00532A29">
        <w:rPr>
          <w:rFonts w:ascii="Fira Sans" w:hAnsi="Fira Sans"/>
          <w:color w:val="00385C"/>
          <w:spacing w:val="-1"/>
          <w:sz w:val="16"/>
          <w:szCs w:val="16"/>
        </w:rPr>
        <w:t>eckan.org</w:t>
      </w:r>
    </w:p>
    <w:p w14:paraId="71979EBA" w14:textId="6521F596" w:rsidR="00933248" w:rsidRPr="00536CF7" w:rsidRDefault="00AC1CA5">
      <w:pPr>
        <w:pStyle w:val="BodyText"/>
        <w:spacing w:line="60" w:lineRule="exact"/>
        <w:ind w:left="74"/>
        <w:rPr>
          <w:rFonts w:ascii="Fira Sans" w:hAnsi="Fira Sans"/>
          <w:sz w:val="6"/>
        </w:rPr>
      </w:pPr>
      <w:r>
        <w:rPr>
          <w:rFonts w:ascii="Fira Sans" w:hAnsi="Fira Sans"/>
          <w:noProof/>
          <w:sz w:val="6"/>
        </w:rPr>
        <mc:AlternateContent>
          <mc:Choice Requires="wpg">
            <w:drawing>
              <wp:inline distT="0" distB="0" distL="0" distR="0" wp14:anchorId="096F0B93" wp14:editId="17564F03">
                <wp:extent cx="6772910" cy="38100"/>
                <wp:effectExtent l="26670" t="3810" r="20320" b="5715"/>
                <wp:docPr id="182825482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2910" cy="38100"/>
                          <a:chOff x="0" y="0"/>
                          <a:chExt cx="10666" cy="60"/>
                        </a:xfrm>
                      </wpg:grpSpPr>
                      <wps:wsp>
                        <wps:cNvPr id="588806469" name="Line 5"/>
                        <wps:cNvCnPr>
                          <a:cxnSpLocks noChangeShapeType="1"/>
                        </wps:cNvCnPr>
                        <wps:spPr bwMode="auto">
                          <a:xfrm>
                            <a:off x="0" y="30"/>
                            <a:ext cx="10665" cy="0"/>
                          </a:xfrm>
                          <a:prstGeom prst="line">
                            <a:avLst/>
                          </a:prstGeom>
                          <a:noFill/>
                          <a:ln w="38100">
                            <a:solidFill>
                              <a:srgbClr val="70BEE7"/>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0690AD" id="Group 4" o:spid="_x0000_s1026" style="width:533.3pt;height:3pt;mso-position-horizontal-relative:char;mso-position-vertical-relative:line" coordsize="106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">
                <v:line id="Line 5" o:spid="_x0000_s1027" style="position:absolute;visibility:visible;mso-wrap-style:square" from="0,30" to="1066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" strokecolor="#70bee7" strokeweight="3pt"/>
                <w10:anchorlock/>
              </v:group>
            </w:pict>
          </mc:Fallback>
        </mc:AlternateContent>
      </w:r>
    </w:p>
    <w:p w14:paraId="60B14AB7" w14:textId="77777777" w:rsidR="00933248" w:rsidRPr="00536CF7" w:rsidRDefault="00933248">
      <w:pPr>
        <w:pStyle w:val="BodyText"/>
        <w:rPr>
          <w:rFonts w:ascii="Fira Sans" w:hAnsi="Fira Sans"/>
          <w:sz w:val="20"/>
        </w:rPr>
      </w:pPr>
    </w:p>
    <w:p w14:paraId="0C8C4625" w14:textId="77777777" w:rsidR="00933248" w:rsidRPr="00536CF7" w:rsidRDefault="00933248">
      <w:pPr>
        <w:pStyle w:val="BodyText"/>
        <w:rPr>
          <w:rFonts w:ascii="Fira Sans" w:hAnsi="Fira Sans"/>
          <w:sz w:val="20"/>
        </w:rPr>
      </w:pPr>
    </w:p>
    <w:p w14:paraId="7140427E" w14:textId="77777777" w:rsidR="00AC1CA5" w:rsidRPr="00532A29" w:rsidRDefault="00AC1CA5" w:rsidP="00AC1CA5">
      <w:pPr>
        <w:spacing w:after="158"/>
        <w:ind w:right="117"/>
        <w:jc w:val="center"/>
        <w:rPr>
          <w:b/>
          <w:bCs/>
          <w:sz w:val="24"/>
          <w:szCs w:val="24"/>
          <w:u w:val="single"/>
        </w:rPr>
      </w:pPr>
      <w:r w:rsidRPr="00532A29">
        <w:rPr>
          <w:b/>
          <w:bCs/>
          <w:sz w:val="24"/>
          <w:szCs w:val="24"/>
          <w:u w:val="single"/>
        </w:rPr>
        <w:t xml:space="preserve">LEGAL PUBLICATION </w:t>
      </w:r>
    </w:p>
    <w:p w14:paraId="27BFDF85" w14:textId="77777777" w:rsidR="00532A29" w:rsidRPr="00532A29" w:rsidRDefault="00532A29" w:rsidP="00AC1CA5">
      <w:pPr>
        <w:spacing w:after="158"/>
        <w:ind w:right="117"/>
        <w:jc w:val="center"/>
        <w:rPr>
          <w:b/>
          <w:bCs/>
          <w:u w:val="single"/>
        </w:rPr>
      </w:pPr>
    </w:p>
    <w:p w14:paraId="4943D1C9" w14:textId="77777777" w:rsidR="00AC1CA5" w:rsidRPr="0074268B" w:rsidRDefault="00AC1CA5" w:rsidP="00AC1CA5">
      <w:pPr>
        <w:spacing w:after="191" w:line="243" w:lineRule="auto"/>
        <w:ind w:left="2177" w:hanging="1975"/>
      </w:pPr>
      <w:r w:rsidRPr="0074268B">
        <w:t>ECKAN Weatherization located in Ottawa, Kansas, is a non-profit corporation that does retrofit weatherization work on homes for the elderly, low-income and individuals with disabilities.</w:t>
      </w:r>
      <w:r w:rsidRPr="0074268B">
        <w:rPr>
          <w:b/>
        </w:rPr>
        <w:t xml:space="preserve">  </w:t>
      </w:r>
    </w:p>
    <w:p w14:paraId="49D3E928" w14:textId="77777777" w:rsidR="00AC1CA5" w:rsidRPr="0074268B" w:rsidRDefault="00AC1CA5" w:rsidP="00AC1CA5">
      <w:pPr>
        <w:spacing w:after="180"/>
        <w:ind w:left="10" w:right="122" w:hanging="10"/>
        <w:jc w:val="center"/>
      </w:pPr>
      <w:r w:rsidRPr="0074268B">
        <w:t>Currently, we are expressing the invitation for competitive bids to become a Pre-Qualified Contractor for the Kansas Weatherization Assistance Program at ECKAN.</w:t>
      </w:r>
      <w:r w:rsidRPr="0074268B">
        <w:rPr>
          <w:b/>
        </w:rPr>
        <w:t xml:space="preserve"> </w:t>
      </w:r>
    </w:p>
    <w:p w14:paraId="61A474E7" w14:textId="2D6F17CC" w:rsidR="00AC1CA5" w:rsidRPr="0074268B" w:rsidRDefault="00AC1CA5" w:rsidP="00AC1CA5">
      <w:pPr>
        <w:ind w:left="10" w:right="124" w:hanging="10"/>
        <w:jc w:val="center"/>
      </w:pPr>
      <w:r w:rsidRPr="0074268B">
        <w:rPr>
          <w:b/>
        </w:rPr>
        <w:t>202</w:t>
      </w:r>
      <w:r w:rsidR="00EC4DDB">
        <w:rPr>
          <w:b/>
        </w:rPr>
        <w:t>6</w:t>
      </w:r>
      <w:r w:rsidRPr="0074268B">
        <w:rPr>
          <w:b/>
        </w:rPr>
        <w:t xml:space="preserve"> General Contractor Weatherization Crews </w:t>
      </w:r>
    </w:p>
    <w:p w14:paraId="7D25A5CB" w14:textId="77777777" w:rsidR="00AC1CA5" w:rsidRPr="0074268B" w:rsidRDefault="00AC1CA5" w:rsidP="00AC1CA5">
      <w:pPr>
        <w:ind w:left="10" w:right="122" w:hanging="10"/>
        <w:jc w:val="center"/>
      </w:pPr>
      <w:r w:rsidRPr="0074268B">
        <w:rPr>
          <w:b/>
        </w:rPr>
        <w:t xml:space="preserve">&amp; </w:t>
      </w:r>
    </w:p>
    <w:p w14:paraId="285661D2" w14:textId="6615EF87" w:rsidR="00AC1CA5" w:rsidRPr="0074268B" w:rsidRDefault="00AC1CA5" w:rsidP="00AC1CA5">
      <w:pPr>
        <w:spacing w:after="180"/>
        <w:ind w:left="10" w:right="121" w:hanging="10"/>
        <w:jc w:val="center"/>
      </w:pPr>
      <w:r w:rsidRPr="0074268B">
        <w:rPr>
          <w:b/>
        </w:rPr>
        <w:t>202</w:t>
      </w:r>
      <w:r w:rsidR="00EC4DDB">
        <w:rPr>
          <w:b/>
        </w:rPr>
        <w:t>6</w:t>
      </w:r>
      <w:r w:rsidR="00970B92">
        <w:rPr>
          <w:b/>
        </w:rPr>
        <w:t xml:space="preserve"> </w:t>
      </w:r>
      <w:r w:rsidRPr="0074268B">
        <w:rPr>
          <w:b/>
        </w:rPr>
        <w:t xml:space="preserve">HVAC Weatherization Crews </w:t>
      </w:r>
    </w:p>
    <w:p w14:paraId="14F37F8C" w14:textId="77777777" w:rsidR="00AC1CA5" w:rsidRPr="0074268B" w:rsidRDefault="00AC1CA5" w:rsidP="00AC1CA5">
      <w:pPr>
        <w:spacing w:after="180"/>
        <w:ind w:left="10" w:right="125" w:hanging="10"/>
        <w:jc w:val="center"/>
      </w:pPr>
      <w:r w:rsidRPr="0074268B">
        <w:t>Weatherization services will be available in the following counties (</w:t>
      </w:r>
      <w:proofErr w:type="gramStart"/>
      <w:r w:rsidRPr="0074268B">
        <w:t>includes</w:t>
      </w:r>
      <w:proofErr w:type="gramEnd"/>
      <w:r w:rsidRPr="0074268B">
        <w:t xml:space="preserve"> a temporary expansion of counties): </w:t>
      </w:r>
    </w:p>
    <w:p w14:paraId="5C70D18F" w14:textId="205F8C2A" w:rsidR="00AC1CA5" w:rsidRPr="0074268B" w:rsidRDefault="00AC1CA5" w:rsidP="00EC4DDB">
      <w:pPr>
        <w:spacing w:line="438" w:lineRule="auto"/>
        <w:ind w:right="1009"/>
        <w:jc w:val="center"/>
      </w:pPr>
      <w:r w:rsidRPr="0074268B">
        <w:rPr>
          <w:b/>
        </w:rPr>
        <w:t>Allen, Anderson, Bourbon, Chase, Coffey, Douglas, Franklin, Greenwood, Johnson, Linn, Lyon, Miami, Morris, Osage, Woodson, and Wyandotte</w:t>
      </w:r>
    </w:p>
    <w:p w14:paraId="6F244186" w14:textId="77777777" w:rsidR="00AC1CA5" w:rsidRPr="0074268B" w:rsidRDefault="00AC1CA5" w:rsidP="00AC1CA5">
      <w:pPr>
        <w:spacing w:after="180"/>
        <w:ind w:left="10" w:right="126" w:hanging="10"/>
        <w:jc w:val="center"/>
        <w:rPr>
          <w:i/>
          <w:iCs/>
        </w:rPr>
      </w:pPr>
      <w:r w:rsidRPr="0074268B">
        <w:rPr>
          <w:b/>
          <w:i/>
          <w:iCs/>
        </w:rPr>
        <w:t>Please be specific on counties you are willing to perform work in.</w:t>
      </w:r>
    </w:p>
    <w:p w14:paraId="5CF2A511" w14:textId="039DE33E" w:rsidR="00AC1CA5" w:rsidRPr="0074268B" w:rsidRDefault="00AC1CA5" w:rsidP="00AC1CA5">
      <w:pPr>
        <w:spacing w:after="191" w:line="243" w:lineRule="auto"/>
        <w:ind w:left="-5" w:hanging="10"/>
      </w:pPr>
      <w:r w:rsidRPr="0074268B">
        <w:t>ECKAN is an Equal Opportunity Employer and will not do business with any firm or individual that in any way, directly or indirectly, discriminates against any person because of age, race, color, handicap, sex, national origin, or religious creed.</w:t>
      </w:r>
      <w:r w:rsidRPr="0074268B">
        <w:rPr>
          <w:b/>
        </w:rPr>
        <w:t xml:space="preserve"> </w:t>
      </w:r>
    </w:p>
    <w:p w14:paraId="63B372E3" w14:textId="64EB9EEB" w:rsidR="00AC1CA5" w:rsidRPr="0074268B" w:rsidRDefault="00AC1CA5" w:rsidP="00AC1CA5">
      <w:pPr>
        <w:spacing w:after="191" w:line="243" w:lineRule="auto"/>
        <w:ind w:left="-5" w:hanging="10"/>
        <w:rPr>
          <w:b/>
        </w:rPr>
      </w:pPr>
      <w:r w:rsidRPr="0074268B">
        <w:t xml:space="preserve">Contractors </w:t>
      </w:r>
      <w:r w:rsidRPr="0074268B">
        <w:rPr>
          <w:b/>
        </w:rPr>
        <w:t xml:space="preserve">MUST </w:t>
      </w:r>
      <w:r w:rsidRPr="0074268B">
        <w:t xml:space="preserve">bid on </w:t>
      </w:r>
      <w:r w:rsidRPr="0074268B">
        <w:rPr>
          <w:b/>
        </w:rPr>
        <w:t>all</w:t>
      </w:r>
      <w:r w:rsidRPr="0074268B">
        <w:t xml:space="preserve"> the listed items, separated by Material and Labor.  You will have to work </w:t>
      </w:r>
      <w:proofErr w:type="gramStart"/>
      <w:r w:rsidRPr="0074268B">
        <w:t>on</w:t>
      </w:r>
      <w:proofErr w:type="gramEnd"/>
      <w:r w:rsidRPr="0074268B">
        <w:t xml:space="preserve"> both </w:t>
      </w:r>
      <w:proofErr w:type="gramStart"/>
      <w:r w:rsidR="00326C14" w:rsidRPr="0074268B">
        <w:t>stick</w:t>
      </w:r>
      <w:proofErr w:type="gramEnd"/>
      <w:r w:rsidRPr="0074268B">
        <w:t xml:space="preserve"> built</w:t>
      </w:r>
      <w:r w:rsidR="006C7FC6">
        <w:t>,</w:t>
      </w:r>
      <w:r w:rsidRPr="0074268B">
        <w:t xml:space="preserve"> mobile homes</w:t>
      </w:r>
      <w:r w:rsidR="006C7FC6">
        <w:t xml:space="preserve"> and multifamily complexes.</w:t>
      </w:r>
    </w:p>
    <w:p w14:paraId="764B5603" w14:textId="3982AB9B" w:rsidR="00AC1CA5" w:rsidRPr="0074268B" w:rsidRDefault="00AC1CA5" w:rsidP="00AC1CA5">
      <w:pPr>
        <w:pStyle w:val="NormalWeb"/>
        <w:rPr>
          <w:rFonts w:asciiTheme="minorHAnsi" w:hAnsiTheme="minorHAnsi" w:cstheme="minorHAnsi"/>
          <w:color w:val="000000"/>
          <w:sz w:val="22"/>
          <w:szCs w:val="22"/>
        </w:rPr>
      </w:pPr>
      <w:r w:rsidRPr="0074268B">
        <w:rPr>
          <w:rFonts w:asciiTheme="minorHAnsi" w:hAnsiTheme="minorHAnsi" w:cstheme="minorHAnsi"/>
          <w:color w:val="000000"/>
          <w:sz w:val="22"/>
          <w:szCs w:val="22"/>
        </w:rPr>
        <w:t xml:space="preserve">With a competitive proposal method of procurement, proposers will be evaluated on a weighted scale that considers some or all the following criteria as appropriate for </w:t>
      </w:r>
      <w:proofErr w:type="gramStart"/>
      <w:r w:rsidRPr="0074268B">
        <w:rPr>
          <w:rFonts w:asciiTheme="minorHAnsi" w:hAnsiTheme="minorHAnsi" w:cstheme="minorHAnsi"/>
          <w:color w:val="000000"/>
          <w:sz w:val="22"/>
          <w:szCs w:val="22"/>
        </w:rPr>
        <w:t>the procurement</w:t>
      </w:r>
      <w:proofErr w:type="gramEnd"/>
      <w:r w:rsidRPr="0074268B">
        <w:rPr>
          <w:rFonts w:asciiTheme="minorHAnsi" w:hAnsiTheme="minorHAnsi" w:cstheme="minorHAnsi"/>
          <w:color w:val="000000"/>
          <w:sz w:val="22"/>
          <w:szCs w:val="22"/>
        </w:rPr>
        <w:t xml:space="preserve">:    </w:t>
      </w:r>
    </w:p>
    <w:p w14:paraId="432FB257" w14:textId="50FB1962" w:rsidR="00AC1CA5" w:rsidRPr="0074268B" w:rsidRDefault="00AC1CA5" w:rsidP="00AC1CA5">
      <w:pPr>
        <w:pStyle w:val="NormalWeb"/>
        <w:rPr>
          <w:rFonts w:asciiTheme="minorHAnsi" w:hAnsiTheme="minorHAnsi" w:cstheme="minorHAnsi"/>
          <w:color w:val="000000"/>
          <w:sz w:val="22"/>
          <w:szCs w:val="22"/>
        </w:rPr>
      </w:pPr>
      <w:r w:rsidRPr="0074268B">
        <w:rPr>
          <w:rFonts w:asciiTheme="minorHAnsi" w:hAnsiTheme="minorHAnsi" w:cstheme="minorHAnsi"/>
          <w:color w:val="000000"/>
          <w:sz w:val="22"/>
          <w:szCs w:val="22"/>
        </w:rPr>
        <w:t xml:space="preserve">1. Adequacy of the proposed methodology. </w:t>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t xml:space="preserve">                2. Skill and experience of key personnel.</w:t>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t xml:space="preserve">              </w:t>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t xml:space="preserve">  3. Demonstrated experience.</w:t>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t xml:space="preserve">             </w:t>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t xml:space="preserve">   4. Other technical specifications designated by the department requesting proposals.</w:t>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t xml:space="preserve">                </w:t>
      </w:r>
      <w:r w:rsidRPr="0074268B">
        <w:rPr>
          <w:rFonts w:asciiTheme="minorHAnsi" w:hAnsiTheme="minorHAnsi" w:cstheme="minorHAnsi"/>
          <w:color w:val="000000"/>
          <w:sz w:val="22"/>
          <w:szCs w:val="22"/>
        </w:rPr>
        <w:tab/>
        <w:t xml:space="preserve">               5. Compliance with administrative requirements of the request for proposal (format, due date, etc.).                        </w:t>
      </w:r>
      <w:r w:rsidR="005A6096">
        <w:rPr>
          <w:rFonts w:asciiTheme="minorHAnsi" w:hAnsiTheme="minorHAnsi" w:cstheme="minorHAnsi"/>
          <w:color w:val="000000"/>
          <w:sz w:val="22"/>
          <w:szCs w:val="22"/>
        </w:rPr>
        <w:t xml:space="preserve">            </w:t>
      </w:r>
      <w:r w:rsidRPr="0074268B">
        <w:rPr>
          <w:rFonts w:asciiTheme="minorHAnsi" w:hAnsiTheme="minorHAnsi" w:cstheme="minorHAnsi"/>
          <w:color w:val="000000"/>
          <w:sz w:val="22"/>
          <w:szCs w:val="22"/>
        </w:rPr>
        <w:t>6. Contractor’s financial stability.</w:t>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t xml:space="preserve">                                               7. Contractor’s demonstrated commitment to the nonprofit sector.</w:t>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t xml:space="preserve">                                                8. Results of communications with references supplied by the vendor.</w:t>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t xml:space="preserve">                                                 9. Ability/commitment to meeting time deadlines.</w:t>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t xml:space="preserve">                                            10. Cost.</w:t>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t xml:space="preserve">                                                            11. Minority- or women-owned business status of vendor.</w:t>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r>
      <w:r w:rsidRPr="0074268B">
        <w:rPr>
          <w:rFonts w:asciiTheme="minorHAnsi" w:hAnsiTheme="minorHAnsi" w:cstheme="minorHAnsi"/>
          <w:color w:val="000000"/>
          <w:sz w:val="22"/>
          <w:szCs w:val="22"/>
        </w:rPr>
        <w:tab/>
        <w:t xml:space="preserve">                                            12. Other criteria (to be specified by the department requesting the proposal).</w:t>
      </w:r>
    </w:p>
    <w:p w14:paraId="67E4E6B8" w14:textId="77777777" w:rsidR="00AC1CA5" w:rsidRPr="008740E6" w:rsidRDefault="00AC1CA5" w:rsidP="00AC1CA5">
      <w:pPr>
        <w:pStyle w:val="NormalWeb"/>
        <w:rPr>
          <w:rFonts w:asciiTheme="minorHAnsi" w:hAnsiTheme="minorHAnsi" w:cstheme="minorHAnsi"/>
          <w:color w:val="000000"/>
          <w:sz w:val="20"/>
          <w:szCs w:val="20"/>
        </w:rPr>
      </w:pPr>
    </w:p>
    <w:p w14:paraId="38DB2316" w14:textId="77777777" w:rsidR="00AC1CA5" w:rsidRDefault="00AC1CA5" w:rsidP="00AC1CA5">
      <w:pPr>
        <w:ind w:left="360" w:right="3467" w:hanging="360"/>
        <w:rPr>
          <w:rFonts w:ascii="Times New Roman" w:eastAsia="Times New Roman" w:hAnsi="Times New Roman" w:cs="Times New Roman"/>
          <w:sz w:val="20"/>
        </w:rPr>
      </w:pPr>
    </w:p>
    <w:p w14:paraId="5C378E09" w14:textId="77777777" w:rsidR="00AC1CA5" w:rsidRDefault="00AC1CA5" w:rsidP="00AC1CA5">
      <w:pPr>
        <w:ind w:left="360" w:right="3467" w:hanging="360"/>
        <w:rPr>
          <w:rFonts w:ascii="Times New Roman" w:eastAsia="Times New Roman" w:hAnsi="Times New Roman" w:cs="Times New Roman"/>
          <w:sz w:val="20"/>
        </w:rPr>
      </w:pPr>
    </w:p>
    <w:p w14:paraId="6C5659C4" w14:textId="77777777" w:rsidR="00AC1CA5" w:rsidRDefault="00AC1CA5" w:rsidP="00AC1CA5">
      <w:pPr>
        <w:ind w:left="360" w:right="3467" w:hanging="360"/>
        <w:rPr>
          <w:rFonts w:ascii="Times New Roman" w:eastAsia="Times New Roman" w:hAnsi="Times New Roman" w:cs="Times New Roman"/>
          <w:sz w:val="20"/>
        </w:rPr>
      </w:pPr>
    </w:p>
    <w:p w14:paraId="79751307" w14:textId="77777777" w:rsidR="00AC1CA5" w:rsidRDefault="00AC1CA5" w:rsidP="00AC1CA5">
      <w:pPr>
        <w:ind w:left="360" w:right="3467" w:hanging="360"/>
        <w:rPr>
          <w:rFonts w:ascii="Times New Roman" w:eastAsia="Times New Roman" w:hAnsi="Times New Roman" w:cs="Times New Roman"/>
          <w:sz w:val="20"/>
        </w:rPr>
      </w:pPr>
    </w:p>
    <w:p w14:paraId="7A8C3FC2" w14:textId="77777777" w:rsidR="00AC1CA5" w:rsidRDefault="00AC1CA5" w:rsidP="00AC1CA5">
      <w:pPr>
        <w:ind w:left="360" w:right="3467" w:hanging="360"/>
        <w:rPr>
          <w:rFonts w:ascii="Times New Roman" w:eastAsia="Times New Roman" w:hAnsi="Times New Roman" w:cs="Times New Roman"/>
          <w:sz w:val="20"/>
        </w:rPr>
      </w:pPr>
    </w:p>
    <w:p w14:paraId="7B8B083A" w14:textId="77777777" w:rsidR="00AC1CA5" w:rsidRDefault="00AC1CA5" w:rsidP="00AC1CA5">
      <w:pPr>
        <w:ind w:left="360" w:right="3467" w:hanging="360"/>
        <w:rPr>
          <w:rFonts w:ascii="Times New Roman" w:eastAsia="Times New Roman" w:hAnsi="Times New Roman" w:cs="Times New Roman"/>
          <w:sz w:val="20"/>
        </w:rPr>
      </w:pPr>
    </w:p>
    <w:p w14:paraId="51AD6329" w14:textId="77777777" w:rsidR="00532A29" w:rsidRDefault="00532A29" w:rsidP="00AC1CA5">
      <w:pPr>
        <w:ind w:left="360" w:right="3467" w:hanging="360"/>
        <w:rPr>
          <w:rFonts w:ascii="Times New Roman" w:eastAsia="Times New Roman" w:hAnsi="Times New Roman" w:cs="Times New Roman"/>
          <w:sz w:val="20"/>
        </w:rPr>
      </w:pPr>
    </w:p>
    <w:p w14:paraId="17D99A2F" w14:textId="78258006" w:rsidR="00AC1CA5" w:rsidRPr="00532A29" w:rsidRDefault="00AC1CA5" w:rsidP="00AC1CA5">
      <w:pPr>
        <w:ind w:left="360" w:right="3467" w:hanging="360"/>
        <w:rPr>
          <w:rFonts w:ascii="Times New Roman" w:eastAsia="Times New Roman" w:hAnsi="Times New Roman" w:cs="Times New Roman"/>
        </w:rPr>
      </w:pPr>
      <w:r w:rsidRPr="00532A29">
        <w:rPr>
          <w:rFonts w:ascii="Times New Roman" w:eastAsia="Times New Roman" w:hAnsi="Times New Roman" w:cs="Times New Roman"/>
        </w:rPr>
        <w:t xml:space="preserve">If your bid is accepted, you </w:t>
      </w:r>
      <w:r w:rsidRPr="00532A29">
        <w:rPr>
          <w:rFonts w:ascii="Times New Roman" w:eastAsia="Times New Roman" w:hAnsi="Times New Roman" w:cs="Times New Roman"/>
          <w:b/>
        </w:rPr>
        <w:t>MUST</w:t>
      </w:r>
      <w:r w:rsidRPr="00532A29">
        <w:rPr>
          <w:rFonts w:ascii="Times New Roman" w:eastAsia="Times New Roman" w:hAnsi="Times New Roman" w:cs="Times New Roman"/>
        </w:rPr>
        <w:t xml:space="preserve"> supply ECKAN Weatherization with:   </w:t>
      </w:r>
    </w:p>
    <w:p w14:paraId="11FCCA1B" w14:textId="77777777" w:rsidR="00AC1CA5" w:rsidRPr="00532A29" w:rsidRDefault="00AC1CA5" w:rsidP="00AC1CA5">
      <w:pPr>
        <w:pStyle w:val="ListParagraph"/>
        <w:widowControl/>
        <w:numPr>
          <w:ilvl w:val="0"/>
          <w:numId w:val="1"/>
        </w:numPr>
        <w:autoSpaceDE/>
        <w:autoSpaceDN/>
        <w:ind w:left="270" w:right="3467" w:firstLine="90"/>
        <w:contextualSpacing/>
      </w:pPr>
      <w:r w:rsidRPr="00532A29">
        <w:rPr>
          <w:rFonts w:ascii="Times New Roman" w:eastAsia="Times New Roman" w:hAnsi="Times New Roman" w:cs="Times New Roman"/>
        </w:rPr>
        <w:t xml:space="preserve">your Federal ID number (W-9) </w:t>
      </w:r>
    </w:p>
    <w:p w14:paraId="29E216CC" w14:textId="77777777" w:rsidR="00AC1CA5" w:rsidRPr="00532A29" w:rsidRDefault="00AC1CA5" w:rsidP="00AC1CA5">
      <w:pPr>
        <w:widowControl/>
        <w:numPr>
          <w:ilvl w:val="0"/>
          <w:numId w:val="1"/>
        </w:numPr>
        <w:autoSpaceDE/>
        <w:autoSpaceDN/>
        <w:ind w:right="3467" w:hanging="360"/>
      </w:pPr>
      <w:r w:rsidRPr="00532A29">
        <w:rPr>
          <w:rFonts w:ascii="Times New Roman" w:eastAsia="Times New Roman" w:hAnsi="Times New Roman" w:cs="Times New Roman"/>
        </w:rPr>
        <w:t xml:space="preserve">proof of Liability Insurance </w:t>
      </w:r>
      <w:r w:rsidRPr="00532A29">
        <w:rPr>
          <w:rFonts w:ascii="Times New Roman" w:eastAsia="Times New Roman" w:hAnsi="Times New Roman" w:cs="Times New Roman"/>
          <w:b/>
        </w:rPr>
        <w:t>AND</w:t>
      </w:r>
      <w:r w:rsidRPr="00532A29">
        <w:rPr>
          <w:rFonts w:ascii="Times New Roman" w:eastAsia="Times New Roman" w:hAnsi="Times New Roman" w:cs="Times New Roman"/>
        </w:rPr>
        <w:t xml:space="preserve"> Workman's Compensation </w:t>
      </w:r>
    </w:p>
    <w:p w14:paraId="6191514C" w14:textId="77777777" w:rsidR="00AC1CA5" w:rsidRPr="00532A29" w:rsidRDefault="00AC1CA5" w:rsidP="00AC1CA5">
      <w:pPr>
        <w:widowControl/>
        <w:numPr>
          <w:ilvl w:val="0"/>
          <w:numId w:val="1"/>
        </w:numPr>
        <w:autoSpaceDE/>
        <w:autoSpaceDN/>
        <w:ind w:right="3467" w:hanging="360"/>
      </w:pPr>
      <w:r w:rsidRPr="00532A29">
        <w:rPr>
          <w:rFonts w:ascii="Times New Roman" w:eastAsia="Times New Roman" w:hAnsi="Times New Roman" w:cs="Times New Roman"/>
        </w:rPr>
        <w:t xml:space="preserve">Licensed Renovation Firm </w:t>
      </w:r>
      <w:r w:rsidRPr="00532A29">
        <w:rPr>
          <w:rFonts w:ascii="Times New Roman" w:eastAsia="Times New Roman" w:hAnsi="Times New Roman" w:cs="Times New Roman"/>
          <w:u w:val="single" w:color="000000"/>
        </w:rPr>
        <w:t>Certificate</w:t>
      </w:r>
      <w:r w:rsidRPr="00532A29">
        <w:rPr>
          <w:rFonts w:ascii="Times New Roman" w:eastAsia="Times New Roman" w:hAnsi="Times New Roman" w:cs="Times New Roman"/>
        </w:rPr>
        <w:t xml:space="preserve"> </w:t>
      </w:r>
    </w:p>
    <w:p w14:paraId="5F080DA3" w14:textId="36956475" w:rsidR="00AC1CA5" w:rsidRPr="00532A29" w:rsidRDefault="00AC1CA5" w:rsidP="00AC1CA5">
      <w:pPr>
        <w:widowControl/>
        <w:numPr>
          <w:ilvl w:val="0"/>
          <w:numId w:val="1"/>
        </w:numPr>
        <w:autoSpaceDE/>
        <w:autoSpaceDN/>
        <w:ind w:left="720" w:right="3467" w:hanging="360"/>
      </w:pPr>
      <w:r w:rsidRPr="00532A29">
        <w:rPr>
          <w:rFonts w:ascii="Times New Roman" w:eastAsia="Times New Roman" w:hAnsi="Times New Roman" w:cs="Times New Roman"/>
        </w:rPr>
        <w:t xml:space="preserve">LEAD Training Certificate  </w:t>
      </w:r>
    </w:p>
    <w:p w14:paraId="530012A3" w14:textId="77777777" w:rsidR="00AC1CA5" w:rsidRPr="00532A29" w:rsidRDefault="00AC1CA5" w:rsidP="00AC1CA5">
      <w:pPr>
        <w:spacing w:line="242" w:lineRule="auto"/>
        <w:rPr>
          <w:rFonts w:ascii="Times New Roman" w:eastAsia="Times New Roman" w:hAnsi="Times New Roman" w:cs="Times New Roman"/>
        </w:rPr>
      </w:pPr>
    </w:p>
    <w:p w14:paraId="27EA9FA4" w14:textId="77777777" w:rsidR="00AC1CA5" w:rsidRPr="00532A29" w:rsidRDefault="00AC1CA5" w:rsidP="00AC1CA5">
      <w:pPr>
        <w:spacing w:line="242" w:lineRule="auto"/>
      </w:pPr>
      <w:r w:rsidRPr="00532A29">
        <w:rPr>
          <w:rFonts w:ascii="Times New Roman" w:eastAsia="Times New Roman" w:hAnsi="Times New Roman" w:cs="Times New Roman"/>
        </w:rPr>
        <w:t xml:space="preserve">You are responsible for all permits if required.  </w:t>
      </w:r>
      <w:r w:rsidRPr="00532A29">
        <w:rPr>
          <w:rFonts w:ascii="Times New Roman" w:eastAsia="Times New Roman" w:hAnsi="Times New Roman" w:cs="Times New Roman"/>
          <w:b/>
          <w:u w:val="single" w:color="000000"/>
        </w:rPr>
        <w:t>All material and labor must be under warranty for one (1) year</w:t>
      </w:r>
      <w:r w:rsidRPr="00532A29">
        <w:rPr>
          <w:rFonts w:ascii="Times New Roman" w:eastAsia="Times New Roman" w:hAnsi="Times New Roman" w:cs="Times New Roman"/>
          <w:b/>
          <w:u w:val="single"/>
        </w:rPr>
        <w:t xml:space="preserve"> </w:t>
      </w:r>
      <w:r w:rsidRPr="00532A29">
        <w:rPr>
          <w:rFonts w:ascii="Times New Roman" w:eastAsia="Times New Roman" w:hAnsi="Times New Roman" w:cs="Times New Roman"/>
          <w:b/>
          <w:u w:val="single" w:color="000000"/>
        </w:rPr>
        <w:t>from installation date for HVAC Contractors and (1) year from Final Inspection date for General Contractor</w:t>
      </w:r>
      <w:r w:rsidRPr="00532A29">
        <w:rPr>
          <w:rFonts w:ascii="Times New Roman" w:eastAsia="Times New Roman" w:hAnsi="Times New Roman" w:cs="Times New Roman"/>
          <w:b/>
          <w:u w:val="single"/>
        </w:rPr>
        <w:t xml:space="preserve"> </w:t>
      </w:r>
      <w:r w:rsidRPr="00532A29">
        <w:rPr>
          <w:rFonts w:ascii="Times New Roman" w:eastAsia="Times New Roman" w:hAnsi="Times New Roman" w:cs="Times New Roman"/>
          <w:b/>
          <w:u w:val="single" w:color="000000"/>
        </w:rPr>
        <w:t>services.</w:t>
      </w:r>
      <w:r w:rsidRPr="00532A29">
        <w:rPr>
          <w:rFonts w:ascii="Times New Roman" w:eastAsia="Times New Roman" w:hAnsi="Times New Roman" w:cs="Times New Roman"/>
          <w:b/>
        </w:rPr>
        <w:t xml:space="preserve"> </w:t>
      </w:r>
    </w:p>
    <w:p w14:paraId="6EFB1AC3" w14:textId="77777777" w:rsidR="00AC1CA5" w:rsidRPr="00532A29" w:rsidRDefault="00AC1CA5" w:rsidP="00AC1CA5">
      <w:r w:rsidRPr="00532A29">
        <w:rPr>
          <w:rFonts w:ascii="Times New Roman" w:eastAsia="Times New Roman" w:hAnsi="Times New Roman" w:cs="Times New Roman"/>
        </w:rPr>
        <w:t xml:space="preserve"> </w:t>
      </w:r>
    </w:p>
    <w:p w14:paraId="323E8FEB" w14:textId="71946B5E" w:rsidR="00AC1CA5" w:rsidRPr="00532A29" w:rsidRDefault="00AC1CA5" w:rsidP="00AC1CA5">
      <w:pPr>
        <w:spacing w:after="225" w:line="243" w:lineRule="auto"/>
        <w:ind w:left="-5" w:hanging="10"/>
      </w:pPr>
      <w:r w:rsidRPr="00532A29">
        <w:t xml:space="preserve">ECKAN Weatherization understands that all work is not identical.  We will work with the winning bidders if the actual cost exceeds the bid.  </w:t>
      </w:r>
      <w:r w:rsidRPr="00F97ED6">
        <w:rPr>
          <w:b/>
          <w:bCs/>
          <w:i/>
          <w:iCs/>
          <w:u w:val="single"/>
        </w:rPr>
        <w:t>Please bid only in the counties that you are willing to</w:t>
      </w:r>
      <w:r w:rsidR="00E96E3F" w:rsidRPr="00F97ED6">
        <w:rPr>
          <w:b/>
          <w:bCs/>
          <w:i/>
          <w:iCs/>
          <w:u w:val="single"/>
        </w:rPr>
        <w:t xml:space="preserve"> accept</w:t>
      </w:r>
      <w:r w:rsidRPr="00F97ED6">
        <w:rPr>
          <w:b/>
          <w:bCs/>
          <w:i/>
          <w:iCs/>
          <w:u w:val="single"/>
        </w:rPr>
        <w:t xml:space="preserve"> work</w:t>
      </w:r>
      <w:r w:rsidR="00E96E3F" w:rsidRPr="00F97ED6">
        <w:rPr>
          <w:b/>
          <w:bCs/>
          <w:i/>
          <w:iCs/>
          <w:u w:val="single"/>
        </w:rPr>
        <w:t xml:space="preserve"> in</w:t>
      </w:r>
      <w:r w:rsidRPr="00E96E3F">
        <w:rPr>
          <w:b/>
          <w:bCs/>
          <w:i/>
          <w:iCs/>
        </w:rPr>
        <w:t>.</w:t>
      </w:r>
      <w:r w:rsidRPr="00532A29">
        <w:t xml:space="preserve"> </w:t>
      </w:r>
      <w:r w:rsidRPr="00532A29">
        <w:rPr>
          <w:b/>
        </w:rPr>
        <w:t xml:space="preserve"> </w:t>
      </w:r>
    </w:p>
    <w:p w14:paraId="32747287" w14:textId="77777777" w:rsidR="0055683A" w:rsidRDefault="0055683A" w:rsidP="00AC1CA5">
      <w:pPr>
        <w:spacing w:after="180"/>
        <w:ind w:left="10" w:right="121" w:hanging="10"/>
        <w:jc w:val="center"/>
        <w:rPr>
          <w:b/>
          <w:sz w:val="24"/>
          <w:szCs w:val="24"/>
        </w:rPr>
      </w:pPr>
    </w:p>
    <w:p w14:paraId="67717374" w14:textId="150C8B64" w:rsidR="00EE5278" w:rsidRDefault="00000C43" w:rsidP="00AC1CA5">
      <w:pPr>
        <w:spacing w:after="180"/>
        <w:ind w:left="10" w:right="121" w:hanging="10"/>
        <w:jc w:val="center"/>
        <w:rPr>
          <w:b/>
        </w:rPr>
      </w:pPr>
      <w:r>
        <w:rPr>
          <w:b/>
        </w:rPr>
        <w:t xml:space="preserve">Companies may request </w:t>
      </w:r>
      <w:r w:rsidR="00326C14" w:rsidRPr="0055683A">
        <w:rPr>
          <w:b/>
        </w:rPr>
        <w:t xml:space="preserve">a meeting </w:t>
      </w:r>
      <w:r w:rsidR="00A66157" w:rsidRPr="0055683A">
        <w:rPr>
          <w:b/>
        </w:rPr>
        <w:t xml:space="preserve">to </w:t>
      </w:r>
      <w:r w:rsidR="00DC4FAD" w:rsidRPr="0055683A">
        <w:rPr>
          <w:b/>
        </w:rPr>
        <w:t xml:space="preserve">answer any questions and/or discuss the procurement </w:t>
      </w:r>
      <w:r w:rsidR="00D60CF8" w:rsidRPr="0055683A">
        <w:rPr>
          <w:b/>
        </w:rPr>
        <w:t xml:space="preserve">bidding process for new contractors </w:t>
      </w:r>
      <w:r w:rsidR="00325CA2" w:rsidRPr="0055683A">
        <w:rPr>
          <w:b/>
        </w:rPr>
        <w:t>wanting to bid to</w:t>
      </w:r>
      <w:r w:rsidR="00D60CF8" w:rsidRPr="0055683A">
        <w:rPr>
          <w:b/>
        </w:rPr>
        <w:t xml:space="preserve"> provide services</w:t>
      </w:r>
      <w:r w:rsidR="00273778" w:rsidRPr="0055683A">
        <w:rPr>
          <w:b/>
        </w:rPr>
        <w:t xml:space="preserve"> for weatherization</w:t>
      </w:r>
      <w:r w:rsidR="00D60CF8" w:rsidRPr="0055683A">
        <w:rPr>
          <w:b/>
        </w:rPr>
        <w:t xml:space="preserve"> </w:t>
      </w:r>
      <w:r w:rsidR="00F96EA9" w:rsidRPr="0055683A">
        <w:rPr>
          <w:b/>
        </w:rPr>
        <w:t xml:space="preserve">and discuss </w:t>
      </w:r>
      <w:r w:rsidR="00176803" w:rsidRPr="0055683A">
        <w:rPr>
          <w:b/>
        </w:rPr>
        <w:t xml:space="preserve">the changes being made </w:t>
      </w:r>
      <w:r w:rsidR="000A3AFE" w:rsidRPr="0055683A">
        <w:rPr>
          <w:b/>
        </w:rPr>
        <w:t xml:space="preserve">in the program </w:t>
      </w:r>
      <w:r w:rsidR="00176803" w:rsidRPr="0055683A">
        <w:rPr>
          <w:b/>
        </w:rPr>
        <w:t>for any existing contractors</w:t>
      </w:r>
      <w:r w:rsidR="00AF24D2" w:rsidRPr="0055683A">
        <w:rPr>
          <w:b/>
        </w:rPr>
        <w:t xml:space="preserve"> who will be bidding for </w:t>
      </w:r>
      <w:r w:rsidR="00065A2F" w:rsidRPr="0055683A">
        <w:rPr>
          <w:b/>
        </w:rPr>
        <w:t>the 202</w:t>
      </w:r>
      <w:r>
        <w:rPr>
          <w:b/>
        </w:rPr>
        <w:t>6</w:t>
      </w:r>
      <w:r w:rsidR="00065A2F" w:rsidRPr="0055683A">
        <w:rPr>
          <w:b/>
        </w:rPr>
        <w:t xml:space="preserve"> cycle</w:t>
      </w:r>
      <w:r w:rsidR="00E11DED" w:rsidRPr="0055683A">
        <w:rPr>
          <w:b/>
        </w:rPr>
        <w:t xml:space="preserve">.  </w:t>
      </w:r>
    </w:p>
    <w:p w14:paraId="12D97AEB" w14:textId="3A48D914" w:rsidR="00457B27" w:rsidRPr="0074635C" w:rsidRDefault="00E11DED" w:rsidP="00AC1CA5">
      <w:pPr>
        <w:spacing w:after="180"/>
        <w:ind w:left="10" w:right="121" w:hanging="10"/>
        <w:jc w:val="center"/>
        <w:rPr>
          <w:b/>
          <w:i/>
          <w:iCs/>
          <w:sz w:val="32"/>
          <w:szCs w:val="32"/>
          <w:u w:val="single"/>
        </w:rPr>
      </w:pPr>
      <w:r w:rsidRPr="0074635C">
        <w:rPr>
          <w:b/>
          <w:i/>
          <w:iCs/>
          <w:sz w:val="32"/>
          <w:szCs w:val="32"/>
          <w:u w:val="single"/>
        </w:rPr>
        <w:t>No late bid proposals will be</w:t>
      </w:r>
      <w:r w:rsidR="0055683A" w:rsidRPr="0074635C">
        <w:rPr>
          <w:b/>
          <w:i/>
          <w:iCs/>
          <w:sz w:val="32"/>
          <w:szCs w:val="32"/>
          <w:u w:val="single"/>
        </w:rPr>
        <w:t xml:space="preserve"> accepted</w:t>
      </w:r>
      <w:r w:rsidR="00EE5278" w:rsidRPr="0074635C">
        <w:rPr>
          <w:b/>
          <w:i/>
          <w:iCs/>
          <w:sz w:val="32"/>
          <w:szCs w:val="32"/>
          <w:u w:val="single"/>
        </w:rPr>
        <w:t>.</w:t>
      </w:r>
    </w:p>
    <w:p w14:paraId="2364DB9E" w14:textId="77777777" w:rsidR="0055683A" w:rsidRPr="0055683A" w:rsidRDefault="0055683A" w:rsidP="00AC1CA5">
      <w:pPr>
        <w:spacing w:after="180"/>
        <w:ind w:left="10" w:right="121" w:hanging="10"/>
        <w:jc w:val="center"/>
        <w:rPr>
          <w:b/>
        </w:rPr>
      </w:pPr>
    </w:p>
    <w:p w14:paraId="25240590" w14:textId="46582FEE" w:rsidR="00AC1CA5" w:rsidRPr="0055683A" w:rsidRDefault="00AC1CA5" w:rsidP="00AC1CA5">
      <w:pPr>
        <w:spacing w:after="180"/>
        <w:ind w:left="10" w:right="121" w:hanging="10"/>
        <w:jc w:val="center"/>
      </w:pPr>
      <w:r w:rsidRPr="0055683A">
        <w:rPr>
          <w:b/>
        </w:rPr>
        <w:t xml:space="preserve">The deadline to submit bid proposals is </w:t>
      </w:r>
      <w:r w:rsidR="00326C14" w:rsidRPr="0055683A">
        <w:rPr>
          <w:b/>
        </w:rPr>
        <w:t>Wedne</w:t>
      </w:r>
      <w:r w:rsidRPr="0055683A">
        <w:rPr>
          <w:b/>
        </w:rPr>
        <w:t>sday, August 2</w:t>
      </w:r>
      <w:r w:rsidR="00326C14" w:rsidRPr="0055683A">
        <w:rPr>
          <w:b/>
        </w:rPr>
        <w:t>8</w:t>
      </w:r>
      <w:r w:rsidRPr="0055683A">
        <w:rPr>
          <w:b/>
        </w:rPr>
        <w:t xml:space="preserve">th, </w:t>
      </w:r>
      <w:r w:rsidR="00326C14" w:rsidRPr="0055683A">
        <w:rPr>
          <w:b/>
        </w:rPr>
        <w:t>202</w:t>
      </w:r>
      <w:r w:rsidR="003B6519">
        <w:rPr>
          <w:b/>
        </w:rPr>
        <w:t>6</w:t>
      </w:r>
      <w:r w:rsidR="00326C14" w:rsidRPr="0055683A">
        <w:rPr>
          <w:b/>
        </w:rPr>
        <w:t>,</w:t>
      </w:r>
      <w:r w:rsidRPr="0055683A">
        <w:rPr>
          <w:b/>
        </w:rPr>
        <w:t xml:space="preserve"> at 12:00 PM.</w:t>
      </w:r>
      <w:r w:rsidRPr="0055683A">
        <w:rPr>
          <w:rFonts w:ascii="Times New Roman" w:eastAsia="Times New Roman" w:hAnsi="Times New Roman" w:cs="Times New Roman"/>
        </w:rPr>
        <w:t xml:space="preserve"> </w:t>
      </w:r>
    </w:p>
    <w:p w14:paraId="382A3202" w14:textId="06CD5E43" w:rsidR="00355866" w:rsidRPr="0055683A" w:rsidRDefault="00AC1CA5" w:rsidP="00AC1CA5">
      <w:pPr>
        <w:spacing w:after="180"/>
        <w:ind w:left="10" w:right="126" w:hanging="10"/>
        <w:jc w:val="center"/>
        <w:rPr>
          <w:b/>
        </w:rPr>
      </w:pPr>
      <w:r w:rsidRPr="0055683A">
        <w:rPr>
          <w:b/>
        </w:rPr>
        <w:t xml:space="preserve">All bids must be submitted </w:t>
      </w:r>
      <w:r w:rsidR="00355866" w:rsidRPr="0055683A">
        <w:rPr>
          <w:b/>
        </w:rPr>
        <w:t>using one of the following methods</w:t>
      </w:r>
      <w:r w:rsidR="00532A29" w:rsidRPr="0055683A">
        <w:rPr>
          <w:b/>
        </w:rPr>
        <w:t xml:space="preserve"> (labeled – Weatherization Bid)</w:t>
      </w:r>
      <w:r w:rsidR="00355866" w:rsidRPr="0055683A">
        <w:rPr>
          <w:b/>
        </w:rPr>
        <w:t>:</w:t>
      </w:r>
    </w:p>
    <w:p w14:paraId="3CFD54E6" w14:textId="77777777" w:rsidR="0055683A" w:rsidRPr="0055683A" w:rsidRDefault="0055683A" w:rsidP="0055683A">
      <w:pPr>
        <w:spacing w:after="180"/>
        <w:ind w:left="10" w:right="126" w:hanging="10"/>
        <w:jc w:val="center"/>
        <w:rPr>
          <w:b/>
        </w:rPr>
      </w:pPr>
      <w:r w:rsidRPr="0055683A">
        <w:rPr>
          <w:b/>
        </w:rPr>
        <w:t>Mailed to ECKAN Weatherization at:</w:t>
      </w:r>
    </w:p>
    <w:p w14:paraId="5E2A0623" w14:textId="0D197982" w:rsidR="0055683A" w:rsidRPr="0055683A" w:rsidRDefault="0055683A" w:rsidP="0055683A">
      <w:pPr>
        <w:spacing w:after="180"/>
        <w:ind w:left="10" w:right="126" w:hanging="10"/>
        <w:jc w:val="center"/>
        <w:rPr>
          <w:b/>
        </w:rPr>
      </w:pPr>
      <w:r w:rsidRPr="0055683A">
        <w:rPr>
          <w:b/>
        </w:rPr>
        <w:t>P.O. Box 40, Ottawa, KS 66067</w:t>
      </w:r>
    </w:p>
    <w:p w14:paraId="66F08D29" w14:textId="77777777" w:rsidR="00532A29" w:rsidRPr="0055683A" w:rsidRDefault="00355866" w:rsidP="00AC1CA5">
      <w:pPr>
        <w:spacing w:after="180"/>
        <w:ind w:left="10" w:right="126" w:hanging="10"/>
        <w:jc w:val="center"/>
        <w:rPr>
          <w:b/>
        </w:rPr>
      </w:pPr>
      <w:r w:rsidRPr="0055683A">
        <w:rPr>
          <w:b/>
        </w:rPr>
        <w:t xml:space="preserve">Hand delivered to </w:t>
      </w:r>
      <w:r w:rsidR="00532A29" w:rsidRPr="0055683A">
        <w:rPr>
          <w:b/>
        </w:rPr>
        <w:t>ECKAN Weatherization at:</w:t>
      </w:r>
    </w:p>
    <w:p w14:paraId="3EC38AAF" w14:textId="333FEDF6" w:rsidR="00532A29" w:rsidRPr="0055683A" w:rsidRDefault="00532A29" w:rsidP="00AC1CA5">
      <w:pPr>
        <w:spacing w:after="180"/>
        <w:ind w:left="10" w:right="126" w:hanging="10"/>
        <w:jc w:val="center"/>
        <w:rPr>
          <w:b/>
        </w:rPr>
      </w:pPr>
      <w:r w:rsidRPr="0055683A">
        <w:rPr>
          <w:b/>
        </w:rPr>
        <w:t xml:space="preserve">204 S. Walnut </w:t>
      </w:r>
      <w:r w:rsidR="00EE5278">
        <w:rPr>
          <w:b/>
        </w:rPr>
        <w:t xml:space="preserve">St. </w:t>
      </w:r>
      <w:r w:rsidRPr="0055683A">
        <w:rPr>
          <w:b/>
        </w:rPr>
        <w:t>Suite B, Ottawa, KS 66067</w:t>
      </w:r>
    </w:p>
    <w:p w14:paraId="6978023A" w14:textId="73511315" w:rsidR="00532A29" w:rsidRPr="0055683A" w:rsidRDefault="00532A29" w:rsidP="00AC1CA5">
      <w:pPr>
        <w:spacing w:after="180"/>
        <w:ind w:left="10" w:right="126" w:hanging="10"/>
        <w:jc w:val="center"/>
        <w:rPr>
          <w:b/>
        </w:rPr>
      </w:pPr>
      <w:r w:rsidRPr="0055683A">
        <w:rPr>
          <w:b/>
        </w:rPr>
        <w:t>Monday – Friday 8:00 am – 5:00 pm</w:t>
      </w:r>
    </w:p>
    <w:p w14:paraId="1A9726DA" w14:textId="1A433B70" w:rsidR="0055683A" w:rsidRPr="0055683A" w:rsidRDefault="0055683A" w:rsidP="00AC1CA5">
      <w:pPr>
        <w:spacing w:after="180"/>
        <w:ind w:left="10" w:right="126" w:hanging="10"/>
        <w:jc w:val="center"/>
        <w:rPr>
          <w:b/>
        </w:rPr>
      </w:pPr>
      <w:r w:rsidRPr="0055683A">
        <w:rPr>
          <w:b/>
        </w:rPr>
        <w:t>ECKAN Central Office</w:t>
      </w:r>
    </w:p>
    <w:p w14:paraId="1BB1BA1F" w14:textId="65977EDC" w:rsidR="0055683A" w:rsidRPr="0055683A" w:rsidRDefault="0055683A" w:rsidP="00AC1CA5">
      <w:pPr>
        <w:spacing w:after="180"/>
        <w:ind w:left="10" w:right="126" w:hanging="10"/>
        <w:jc w:val="center"/>
        <w:rPr>
          <w:b/>
        </w:rPr>
      </w:pPr>
      <w:r w:rsidRPr="0055683A">
        <w:rPr>
          <w:b/>
        </w:rPr>
        <w:t>1320 S. Ash St., Ottawa, KS 66067</w:t>
      </w:r>
    </w:p>
    <w:p w14:paraId="6AF16A47" w14:textId="0F09B327" w:rsidR="0055683A" w:rsidRPr="0055683A" w:rsidRDefault="0055683A" w:rsidP="00AC1CA5">
      <w:pPr>
        <w:spacing w:after="180"/>
        <w:ind w:left="10" w:right="126" w:hanging="10"/>
        <w:jc w:val="center"/>
        <w:rPr>
          <w:b/>
        </w:rPr>
      </w:pPr>
      <w:r w:rsidRPr="0055683A">
        <w:rPr>
          <w:b/>
        </w:rPr>
        <w:t>Monday – Friday 8:00 am – 4:30 pm</w:t>
      </w:r>
    </w:p>
    <w:p w14:paraId="71F61AF5" w14:textId="596A9695" w:rsidR="00AC1CA5" w:rsidRPr="0055683A" w:rsidRDefault="00532A29" w:rsidP="00AC1CA5">
      <w:pPr>
        <w:spacing w:after="180"/>
        <w:ind w:left="10" w:right="126" w:hanging="10"/>
        <w:jc w:val="center"/>
      </w:pPr>
      <w:r w:rsidRPr="0055683A">
        <w:rPr>
          <w:b/>
        </w:rPr>
        <w:t xml:space="preserve">Emailed to: </w:t>
      </w:r>
      <w:hyperlink r:id="rId10" w:history="1">
        <w:r w:rsidR="006835B4" w:rsidRPr="001220B4">
          <w:rPr>
            <w:rStyle w:val="Hyperlink"/>
            <w:b/>
          </w:rPr>
          <w:t>mcarson@eckan.org</w:t>
        </w:r>
      </w:hyperlink>
      <w:r w:rsidR="006835B4">
        <w:rPr>
          <w:b/>
        </w:rPr>
        <w:t xml:space="preserve"> or </w:t>
      </w:r>
      <w:hyperlink r:id="rId11" w:history="1">
        <w:r w:rsidR="006835B4" w:rsidRPr="001220B4">
          <w:rPr>
            <w:rStyle w:val="Hyperlink"/>
            <w:b/>
          </w:rPr>
          <w:t>weatherization@eckan.org</w:t>
        </w:r>
      </w:hyperlink>
      <w:r w:rsidR="006835B4">
        <w:rPr>
          <w:b/>
        </w:rPr>
        <w:t xml:space="preserve"> </w:t>
      </w:r>
      <w:r w:rsidR="00AC1CA5" w:rsidRPr="0055683A">
        <w:rPr>
          <w:b/>
        </w:rPr>
        <w:t xml:space="preserve"> </w:t>
      </w:r>
    </w:p>
    <w:p w14:paraId="09752B4F" w14:textId="126DB6A9" w:rsidR="00AC1CA5" w:rsidRPr="0055683A" w:rsidRDefault="00AC1CA5" w:rsidP="0055683A">
      <w:pPr>
        <w:spacing w:after="180"/>
        <w:ind w:right="121"/>
        <w:jc w:val="center"/>
      </w:pPr>
      <w:r w:rsidRPr="0055683A">
        <w:rPr>
          <w:b/>
        </w:rPr>
        <w:t xml:space="preserve">Accepted bids will be notified by Thursday, </w:t>
      </w:r>
      <w:r w:rsidR="0092035E">
        <w:rPr>
          <w:b/>
        </w:rPr>
        <w:t>September 10, 2026</w:t>
      </w:r>
      <w:r w:rsidRPr="0055683A">
        <w:rPr>
          <w:b/>
        </w:rPr>
        <w:t>.</w:t>
      </w:r>
    </w:p>
    <w:p w14:paraId="334407B9" w14:textId="77777777" w:rsidR="0055683A" w:rsidRDefault="0055683A" w:rsidP="001977D1">
      <w:pPr>
        <w:spacing w:after="200" w:line="276" w:lineRule="auto"/>
        <w:ind w:right="87"/>
      </w:pPr>
    </w:p>
    <w:p w14:paraId="23A665B7" w14:textId="589A51E1" w:rsidR="00933248" w:rsidRPr="001977D1" w:rsidRDefault="00AC1CA5" w:rsidP="001977D1">
      <w:pPr>
        <w:spacing w:after="200" w:line="276" w:lineRule="auto"/>
        <w:ind w:right="87"/>
        <w:rPr>
          <w:rFonts w:ascii="Fira Sans" w:hAnsi="Fira Sans"/>
          <w:sz w:val="20"/>
        </w:rPr>
      </w:pPr>
      <w:r w:rsidRPr="00532A29">
        <w:t xml:space="preserve">To obtain a bid and county selection form for either HVAC and /or General Contracted Services, Weatherization Contract, and to look at our SWS handbook that all work must follow, please visit our website at </w:t>
      </w:r>
      <w:hyperlink r:id="rId12" w:history="1">
        <w:r w:rsidRPr="00532A29">
          <w:rPr>
            <w:rStyle w:val="Hyperlink"/>
          </w:rPr>
          <w:t>https://eckan.org</w:t>
        </w:r>
      </w:hyperlink>
      <w:r w:rsidRPr="00532A29">
        <w:rPr>
          <w:color w:val="0000FF"/>
          <w:u w:val="single" w:color="0000FF"/>
        </w:rPr>
        <w:t>/news-events-and-resources/</w:t>
      </w:r>
      <w:hyperlink r:id="rId13">
        <w:r w:rsidRPr="00532A29">
          <w:t>.</w:t>
        </w:r>
      </w:hyperlink>
      <w:r w:rsidRPr="00532A29">
        <w:t xml:space="preserve">  You may also contact the ECKAN Weatherization office for information at 785-242-6413 or toll free 888-833-0832. </w:t>
      </w:r>
    </w:p>
    <w:sectPr w:rsidR="00933248" w:rsidRPr="001977D1">
      <w:type w:val="continuous"/>
      <w:pgSz w:w="12240" w:h="15840"/>
      <w:pgMar w:top="420" w:right="580" w:bottom="280" w:left="7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Z@R2A6E.tmp">
    <w:altName w:val="Calibri"/>
    <w:charset w:val="00"/>
    <w:family w:val="swiss"/>
    <w:pitch w:val="variable"/>
    <w:sig w:usb0="600002FF" w:usb1="00000001" w:usb2="00000000" w:usb3="00000000" w:csb0="0000019F" w:csb1="00000000"/>
  </w:font>
  <w:font w:name="Fira Sans">
    <w:altName w:val="Calibri"/>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53AA6"/>
    <w:multiLevelType w:val="hybridMultilevel"/>
    <w:tmpl w:val="B65C7304"/>
    <w:lvl w:ilvl="0" w:tplc="FE5CB7F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0ACB9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6CAD70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D87F0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2A0042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E461D1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DFAD82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1C0174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A7C352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427772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248"/>
    <w:rsid w:val="00000C43"/>
    <w:rsid w:val="00065A2F"/>
    <w:rsid w:val="000A3AFE"/>
    <w:rsid w:val="00167878"/>
    <w:rsid w:val="00176803"/>
    <w:rsid w:val="001977D1"/>
    <w:rsid w:val="001C4F31"/>
    <w:rsid w:val="00273778"/>
    <w:rsid w:val="00320B31"/>
    <w:rsid w:val="00325CA2"/>
    <w:rsid w:val="00326C14"/>
    <w:rsid w:val="00355866"/>
    <w:rsid w:val="0036681A"/>
    <w:rsid w:val="003B6519"/>
    <w:rsid w:val="00457B27"/>
    <w:rsid w:val="00467CB0"/>
    <w:rsid w:val="0047650B"/>
    <w:rsid w:val="00532A29"/>
    <w:rsid w:val="00536CF7"/>
    <w:rsid w:val="0055683A"/>
    <w:rsid w:val="005A6096"/>
    <w:rsid w:val="005B5AA3"/>
    <w:rsid w:val="006835B4"/>
    <w:rsid w:val="006A7CE5"/>
    <w:rsid w:val="006C7FC6"/>
    <w:rsid w:val="0074268B"/>
    <w:rsid w:val="0074635C"/>
    <w:rsid w:val="0092035E"/>
    <w:rsid w:val="00933248"/>
    <w:rsid w:val="00963AB4"/>
    <w:rsid w:val="00970B92"/>
    <w:rsid w:val="00A66157"/>
    <w:rsid w:val="00A90BFD"/>
    <w:rsid w:val="00AC1CA5"/>
    <w:rsid w:val="00AF24D2"/>
    <w:rsid w:val="00CB0F77"/>
    <w:rsid w:val="00D60CF8"/>
    <w:rsid w:val="00DC4FAD"/>
    <w:rsid w:val="00E11DED"/>
    <w:rsid w:val="00E96E3F"/>
    <w:rsid w:val="00EC4DDB"/>
    <w:rsid w:val="00EE5278"/>
    <w:rsid w:val="00F96EA9"/>
    <w:rsid w:val="00F97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B3C20"/>
  <w15:docId w15:val="{9ECFD29A-3881-4BFE-A288-0DD65ECE7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Z@R2A6E.tmp" w:eastAsia="Z@R2A6E.tmp" w:hAnsi="Z@R2A6E.tmp" w:cs="Z@R2A6E.tmp"/>
      <w:lang w:bidi="en-US"/>
    </w:rPr>
  </w:style>
  <w:style w:type="paragraph" w:styleId="Heading1">
    <w:name w:val="heading 1"/>
    <w:basedOn w:val="Normal"/>
    <w:uiPriority w:val="9"/>
    <w:qFormat/>
    <w:pPr>
      <w:spacing w:before="48"/>
      <w:ind w:right="107"/>
      <w:jc w:val="right"/>
      <w:outlineLvl w:val="0"/>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AC1CA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Hyperlink">
    <w:name w:val="Hyperlink"/>
    <w:basedOn w:val="DefaultParagraphFont"/>
    <w:uiPriority w:val="99"/>
    <w:unhideWhenUsed/>
    <w:rsid w:val="00AC1CA5"/>
    <w:rPr>
      <w:color w:val="0000FF" w:themeColor="hyperlink"/>
      <w:u w:val="single"/>
    </w:rPr>
  </w:style>
  <w:style w:type="character" w:styleId="UnresolvedMention">
    <w:name w:val="Unresolved Mention"/>
    <w:basedOn w:val="DefaultParagraphFont"/>
    <w:uiPriority w:val="99"/>
    <w:semiHidden/>
    <w:unhideWhenUsed/>
    <w:rsid w:val="006835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ckan.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kan.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eatherization@eckan.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mcarson@eckan.org"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65c156-793e-465d-9900-01af10f5b2f6" xsi:nil="true"/>
    <lcf76f155ced4ddcb4097134ff3c332f xmlns="2e40ff22-1186-4747-b654-59df18aa930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DD87AA71D8D848825D0116970ABBFE" ma:contentTypeVersion="12" ma:contentTypeDescription="Create a new document." ma:contentTypeScope="" ma:versionID="bf30d72b1c3114ab039de3f132a8f900">
  <xsd:schema xmlns:xsd="http://www.w3.org/2001/XMLSchema" xmlns:xs="http://www.w3.org/2001/XMLSchema" xmlns:p="http://schemas.microsoft.com/office/2006/metadata/properties" xmlns:ns2="2e40ff22-1186-4747-b654-59df18aa9302" xmlns:ns3="ca65c156-793e-465d-9900-01af10f5b2f6" targetNamespace="http://schemas.microsoft.com/office/2006/metadata/properties" ma:root="true" ma:fieldsID="6256e744be3787568ffc278256473b57" ns2:_="" ns3:_="">
    <xsd:import namespace="2e40ff22-1186-4747-b654-59df18aa9302"/>
    <xsd:import namespace="ca65c156-793e-465d-9900-01af10f5b2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40ff22-1186-4747-b654-59df18aa9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abb9999-4b61-4940-ac38-85da385e90e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65c156-793e-465d-9900-01af10f5b2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5e96cc-98b8-4acf-ab22-32c2d2f41bfe}" ma:internalName="TaxCatchAll" ma:showField="CatchAllData" ma:web="ca65c156-793e-465d-9900-01af10f5b2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0AB0C7-9A5A-4FB9-A0CC-B5F8E4919EA0}">
  <ds:schemaRefs>
    <ds:schemaRef ds:uri="http://schemas.microsoft.com/office/2006/metadata/properties"/>
    <ds:schemaRef ds:uri="http://schemas.microsoft.com/office/infopath/2007/PartnerControls"/>
    <ds:schemaRef ds:uri="ca65c156-793e-465d-9900-01af10f5b2f6"/>
    <ds:schemaRef ds:uri="2e40ff22-1186-4747-b654-59df18aa9302"/>
  </ds:schemaRefs>
</ds:datastoreItem>
</file>

<file path=customXml/itemProps2.xml><?xml version="1.0" encoding="utf-8"?>
<ds:datastoreItem xmlns:ds="http://schemas.openxmlformats.org/officeDocument/2006/customXml" ds:itemID="{2CC9DA9F-1848-4D44-871F-A652EE19086D}">
  <ds:schemaRefs>
    <ds:schemaRef ds:uri="http://schemas.microsoft.com/sharepoint/v3/contenttype/forms"/>
  </ds:schemaRefs>
</ds:datastoreItem>
</file>

<file path=customXml/itemProps3.xml><?xml version="1.0" encoding="utf-8"?>
<ds:datastoreItem xmlns:ds="http://schemas.openxmlformats.org/officeDocument/2006/customXml" ds:itemID="{FE5A0140-2865-40CA-9D49-F26A6E689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40ff22-1186-4747-b654-59df18aa9302"/>
    <ds:schemaRef ds:uri="ca65c156-793e-465d-9900-01af10f5b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4061</Characters>
  <Application>Microsoft Office Word</Application>
  <DocSecurity>0</DocSecurity>
  <Lines>101</Lines>
  <Paragraphs>60</Paragraphs>
  <ScaleCrop>false</ScaleCrop>
  <HeadingPairs>
    <vt:vector size="2" baseType="variant">
      <vt:variant>
        <vt:lpstr>Title</vt:lpstr>
      </vt:variant>
      <vt:variant>
        <vt:i4>1</vt:i4>
      </vt:variant>
    </vt:vector>
  </HeadingPairs>
  <TitlesOfParts>
    <vt:vector size="1" baseType="lpstr">
      <vt:lpstr>2022 ECKAN Weatherization Letterhead with Weatherization logo</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ECKAN Weatherization Letterhead with Weatherization logo</dc:title>
  <dc:creator>Heidi</dc:creator>
  <cp:keywords>DAFJgEJZ5Yk,BAC5I6bf6sI</cp:keywords>
  <cp:lastModifiedBy>Linda Wood</cp:lastModifiedBy>
  <cp:revision>2</cp:revision>
  <cp:lastPrinted>2024-07-02T14:53:00Z</cp:lastPrinted>
  <dcterms:created xsi:type="dcterms:W3CDTF">2026-08-03T16:07:00Z</dcterms:created>
  <dcterms:modified xsi:type="dcterms:W3CDTF">2026-08-03T16:07:00Z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2023-02-16T00:00:00Z</vt:filetime>
  </property>
  <property fmtid="{D5CDD505-2E9C-101B-9397-08002B2CF9AE}" pid="3" name="Creator">
    <vt:lpwstr>Canva</vt:lpwstr>
  </property>
  <property fmtid="{D5CDD505-2E9C-101B-9397-08002B2CF9AE}" pid="4" name="LastSaved">
    <vt:filetime>2023-02-16T00:00:00Z</vt:filetime>
  </property>
  <property fmtid="{D5CDD505-2E9C-101B-9397-08002B2CF9AE}" pid="5" name="GrammarlyDocumentId">
    <vt:lpwstr>120a8b001c99b200ee1d20a3f61ff14e336a7fb324bae4f0d5888b9edaca6ea5</vt:lpwstr>
  </property>
  <property fmtid="{D5CDD505-2E9C-101B-9397-08002B2CF9AE}" pid="6" name="ContentTypeId">
    <vt:lpwstr>0x010100B0DD87AA71D8D848825D0116970ABBFE</vt:lpwstr>
  </property>
  <property fmtid="{D5CDD505-2E9C-101B-9397-08002B2CF9AE}" pid="7" name="Order">
    <vt:r8>1361800</vt:r8>
  </property>
  <property fmtid="{D5CDD505-2E9C-101B-9397-08002B2CF9AE}" pid="8" name="MediaServiceImageTags">
    <vt:lpwstr/>
  </property>
</Properties>
</file>